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E3A7" w14:textId="77777777" w:rsidR="0027412F" w:rsidRP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Kelsale &amp; Yoxford Ward Councillor Report (May 2024 – April 2025)</w:t>
      </w: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br/>
        <w:t>Cllr Julia Ewart</w:t>
      </w:r>
    </w:p>
    <w:p w14:paraId="7F047446" w14:textId="052F45D8" w:rsidR="002756C9" w:rsidRDefault="007945F1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Hello.  Thank you for reading my report. 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For those of you </w:t>
      </w:r>
      <w:r w:rsidR="0031338E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who 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have not met, I am Julia Ewart, a resident of Kelsale village, who has been a district councillor </w:t>
      </w:r>
      <w:r w:rsidR="002D2658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for two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years now</w:t>
      </w:r>
      <w:r w:rsidR="00875FE1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and goodness what a busy time it has been. </w:t>
      </w:r>
    </w:p>
    <w:p w14:paraId="0B225C28" w14:textId="7D2440D9" w:rsidR="0027412F" w:rsidRPr="0027412F" w:rsidRDefault="00875FE1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Across the ward i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t’s been a busy year acros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s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, and I’d like to briefly highlight the key issues and achievements from May 2024 to April 2025.</w:t>
      </w:r>
    </w:p>
    <w:p w14:paraId="016FDBB5" w14:textId="180F00AC" w:rsidR="002756C9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Infrastructure: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 xml:space="preserve">The construction of Sizewell C 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really has kicked o</w:t>
      </w:r>
      <w:r w:rsidR="00FC4637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f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f in </w:t>
      </w:r>
      <w:r w:rsidR="00875FE1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earnest and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continues to impact our communities. While it promises long-term energy benefits, I remain focused on ensuring</w:t>
      </w:r>
      <w:r w:rsidR="004104E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through our council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proper </w:t>
      </w:r>
      <w:r w:rsidR="00875FE1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controls and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have asked for advanced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air quality monitoring—especially in Peasenhall and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Yoxford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.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Preparations for n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ew roundabouts at Kelsale and Yoxford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are now underway, and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we’re keeping a close watch on traffic impacts.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Sizewell C’s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Northern Park and Ride near Darsham and the closure of Willow Marsh Lane until 2027 have raised concerns about congestion and rat-running.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 I am aware that we </w:t>
      </w:r>
      <w:r w:rsidR="00D8724A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still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need a solution to cross the A12 for bicycles. </w:t>
      </w:r>
    </w:p>
    <w:p w14:paraId="40361FE1" w14:textId="26FD6877" w:rsid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I’ve also submitted responses on behalf of the ward regarding the Sea Link and Lion Link transmission projects. I continue to advocate for a fully offshore grid solution to minimise impact on our farmland and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precious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communities.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 As your councillor I am now the vice chair of the committee that attends to the large infrastructure projects.   I know the devastation of the works is upsetting and I truly feel</w:t>
      </w:r>
      <w:r w:rsidR="00723D5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,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as many of you do</w:t>
      </w:r>
      <w:r w:rsidR="00723D5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</w:t>
      </w:r>
      <w:r w:rsidR="00FB018A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how difficult it is that this is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taking place. </w:t>
      </w:r>
    </w:p>
    <w:p w14:paraId="5B9B34B3" w14:textId="0F9D9314" w:rsidR="002756C9" w:rsidRPr="0027412F" w:rsidRDefault="002756C9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I have recently secured</w:t>
      </w:r>
      <w:r w:rsidR="003F73F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, at the annual community forum that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Sizewell C invit</w:t>
      </w:r>
      <w:r w:rsidR="003F73F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es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all impacted parishes to send 2 delegates to  Hinkley point before the end of the year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so </w:t>
      </w:r>
      <w:r w:rsidR="00820037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that they can 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understand the impact and likely changes that will occur</w:t>
      </w:r>
      <w:r w:rsidR="00820037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. </w:t>
      </w:r>
    </w:p>
    <w:p w14:paraId="7771E12A" w14:textId="28D80CB5" w:rsidR="0027412F" w:rsidRP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Planning &amp; Development: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>We’ve seen active public engagement with planning this year—particularly around the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recent site for the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proposed Kelsale solar farm and new housing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near Yoxford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. </w:t>
      </w:r>
      <w:r w:rsidR="007A2B35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I hope to host a video call with the solar farm management team to discuss the site, </w:t>
      </w:r>
      <w:r w:rsidR="0098527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should you wish to join.  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There</w:t>
      </w:r>
      <w:r w:rsidR="0098527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more cases due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Kelsale. </w:t>
      </w:r>
      <w:r w:rsidR="0098527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And I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encourage everyone to continue using the East Suffolk Planning Portal to have your say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and to always comment if you have concerns. </w:t>
      </w:r>
      <w:r w:rsidR="0095363E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 Be assured the issues of Carlton caravan park are high on my list. </w:t>
      </w:r>
    </w:p>
    <w:p w14:paraId="6DAF3ECD" w14:textId="77777777" w:rsidR="0095363E" w:rsidRDefault="0095363E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</w:pPr>
    </w:p>
    <w:p w14:paraId="5879D6FA" w14:textId="60BD5FCD" w:rsidR="00EE4B68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lastRenderedPageBreak/>
        <w:t>Farming &amp; Services: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 xml:space="preserve">Farming remains under pressure from changing policy, 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the demands on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land use, and climate challenges. </w:t>
      </w:r>
      <w:r w:rsidR="00EE4B68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Being ‘on farm’ needs more support and I am working with the council to embrace</w:t>
      </w:r>
      <w:r w:rsidR="007E5676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this change. </w:t>
      </w:r>
    </w:p>
    <w:p w14:paraId="66D7EDB5" w14:textId="10ABA766" w:rsid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I continue to raise food security concerns, and through East Suffolk’s Community Partnership,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in which all parishes have an interest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,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we’ve supported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 new look at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rural transport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, whilst promoting ‘welcome rooms’ and other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isolation initiatives, with services like CATS Dial-a-Ride making a real difference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to </w:t>
      </w:r>
      <w:r w:rsidR="002D2658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residents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getting about. </w:t>
      </w:r>
    </w:p>
    <w:p w14:paraId="23343F0A" w14:textId="7D478942" w:rsidR="00AD2E12" w:rsidRPr="0027412F" w:rsidRDefault="00AD2E12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It is this very team, and our community officer Sam Kenward, who </w:t>
      </w:r>
      <w:r w:rsidR="001C63F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are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looking to support </w:t>
      </w:r>
      <w:r w:rsidR="001C63F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the development of the village Hall here in Kelsale. </w:t>
      </w:r>
      <w:r w:rsidR="006F42D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 do hope that the plans proposed are supported and delivered, as it’s a much deserving cause and a well loved and used village asset. </w:t>
      </w:r>
    </w:p>
    <w:p w14:paraId="04C736DD" w14:textId="177EEDD7" w:rsidR="0027412F" w:rsidRP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Flooding &amp; Safety: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V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illages have experienced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less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flooding this yea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r.  To support local water courses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 have ensured that we have 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better relationship with the Environment Agency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. Some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villages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are undergoing formal </w:t>
      </w: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Section 19 flood investigations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to help prevent future incidents. I’ve worked with the council’s emergency planning team and Suffolk Highways to report drainage issues and 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have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press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ed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for better ditch maintenance.</w:t>
      </w:r>
      <w:r w:rsidR="0051612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 For those living with flood challenges I have a special safety leaflet for you to take home. </w:t>
      </w:r>
    </w:p>
    <w:p w14:paraId="6990644B" w14:textId="619616E1" w:rsidR="0027412F" w:rsidRPr="0027412F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Cost of Living Support: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>The</w:t>
      </w:r>
      <w:r w:rsidR="00E012D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district council’s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Pr="0027412F">
        <w:rPr>
          <w:rFonts w:ascii="Calibri Light" w:eastAsia="Times New Roman" w:hAnsi="Calibri Light" w:cs="Calibri Light"/>
          <w:i/>
          <w:iCs/>
          <w:kern w:val="0"/>
          <w:sz w:val="28"/>
          <w:szCs w:val="28"/>
          <w:lang w:eastAsia="en-GB"/>
          <w14:ligatures w14:val="none"/>
        </w:rPr>
        <w:t>Ease the Squeeze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programme has delivered fuel vouchers, food aid, and benefit advice throughout the ward, helping residents through a tough winter.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The new East Suffolk Community Hub will be looking to further strengthen this one to one support. </w:t>
      </w:r>
      <w:r w:rsidR="00432725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="00423F5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Details for this will be easy to find. </w:t>
      </w:r>
    </w:p>
    <w:p w14:paraId="297B7F30" w14:textId="77777777" w:rsidR="008235B1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Local Funding: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 xml:space="preserve">Using East Suffolk’s </w:t>
      </w: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Enabling Communities Budget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I’ve supported village hall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and ground</w:t>
      </w:r>
      <w:r w:rsidR="00423F5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improvements, </w:t>
      </w:r>
      <w:r w:rsidR="00423F5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supplying 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community group equipment, and</w:t>
      </w:r>
      <w:r w:rsidR="00423F50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supporting</w:t>
      </w: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local wellbeing projects. </w:t>
      </w:r>
    </w:p>
    <w:p w14:paraId="66B05A05" w14:textId="632C1FD5" w:rsidR="008235B1" w:rsidRDefault="008235B1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 special opportunity was working with Kelsale Primary </w:t>
      </w:r>
      <w:r w:rsidR="00A52BB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School</w:t>
      </w:r>
      <w:r w:rsidR="00C1525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where along with Sam Kenward the local Community </w:t>
      </w:r>
      <w:r w:rsidR="00C365AC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Officer</w:t>
      </w:r>
      <w:r w:rsidR="00680215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we took a coach to the Suffolk Show and gave young families the change to attend together</w:t>
      </w:r>
      <w:r w:rsidR="00F12FB7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as a family.  It was a smashing initiative and made for a very happy day.  </w:t>
      </w:r>
    </w:p>
    <w:p w14:paraId="795EA0F7" w14:textId="77777777" w:rsidR="00F12FB7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These small grants go a long way in strengthening our community life.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The new budget starts in </w:t>
      </w:r>
      <w:r w:rsidR="0014292C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April </w:t>
      </w: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2025. </w:t>
      </w:r>
    </w:p>
    <w:p w14:paraId="2426FAB6" w14:textId="749BDA40" w:rsidR="0027412F" w:rsidRDefault="007C31B8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lastRenderedPageBreak/>
        <w:t>D</w:t>
      </w:r>
      <w:r w:rsidR="0027412F"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evolution &amp; Governance: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br/>
        <w:t xml:space="preserve">As </w:t>
      </w:r>
      <w:r w:rsidR="003F0979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Suffol</w:t>
      </w:r>
      <w:r w:rsidR="003F097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k’s councils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explore a new devolution deal, I </w:t>
      </w:r>
      <w:r w:rsidR="00CD60E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do have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to raise concerns about rural representation and democratic accountability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if the county becomes one large authority.   As a local councillor I believe in servicing all of the villages in the ward </w:t>
      </w:r>
      <w:r w:rsidR="000C4D0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I am elected to attend, 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to the best of my ability, but if the territory is too large this will be very difficult indeed.  </w:t>
      </w:r>
    </w:p>
    <w:p w14:paraId="2026ECBC" w14:textId="5F3EDC3B" w:rsidR="00E90126" w:rsidRDefault="00E90126" w:rsidP="00E9012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</w:pPr>
      <w:r w:rsidRPr="007A7241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Last, But By No means Least</w:t>
      </w:r>
      <w:r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 – ‘Planning’</w:t>
      </w:r>
      <w:r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:</w:t>
      </w:r>
    </w:p>
    <w:p w14:paraId="09802FA9" w14:textId="5D419F90" w:rsidR="008E17B5" w:rsidRDefault="008E17B5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Well we really have had quite a time of it with regards to planning in the later part of the year, </w:t>
      </w:r>
      <w:r w:rsidR="007A1792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particularly</w:t>
      </w:r>
      <w:r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in the closing month of this report.  Minors, majors, </w:t>
      </w:r>
      <w:r w:rsidR="007A1792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retrospectives</w:t>
      </w:r>
      <w:r w:rsidR="007C540C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</w:t>
      </w:r>
      <w:r w:rsidR="00716C34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transport and noise</w:t>
      </w:r>
      <w:r w:rsidR="007C540C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reports, we have been totally absorbed in Yoxford, then Huntingfield </w:t>
      </w:r>
      <w:r w:rsidR="00716C34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planning packs </w:t>
      </w:r>
      <w:r w:rsidR="007C540C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with</w:t>
      </w:r>
      <w:r w:rsidR="00A37744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challenges from the planning applications coming through the system</w:t>
      </w:r>
      <w:r w:rsidR="002B0B15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which to date I have been able to ‘call in’ </w:t>
      </w:r>
      <w:r w:rsidR="004E3983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for the cases to go to</w:t>
      </w:r>
      <w:r w:rsidR="002B0B15" w:rsidRP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the committee. </w:t>
      </w:r>
      <w:r w:rsidR="004E3983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And how glad I am that we did. </w:t>
      </w:r>
    </w:p>
    <w:p w14:paraId="2A2ADE48" w14:textId="23241E49" w:rsidR="007A7241" w:rsidRPr="0027412F" w:rsidRDefault="00A57097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Sadly both cases were </w:t>
      </w:r>
      <w:r w:rsidR="007E51BD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granted permission.  The car park at Cockfield Hall is concerning and </w:t>
      </w:r>
      <w:r w:rsidR="004E5FB5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Blyth Barn in Huntingfield, being so close to the village is a huge worry</w:t>
      </w:r>
      <w:r w:rsidR="00D40AE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with respect to noise and traffic</w:t>
      </w:r>
      <w:r w:rsidR="00F8513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in the first instance. </w:t>
      </w:r>
      <w:r w:rsidR="002D747B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Please be vigilant about both. </w:t>
      </w:r>
    </w:p>
    <w:p w14:paraId="088BF45F" w14:textId="77777777" w:rsidR="00E90126" w:rsidRDefault="0027412F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</w:pPr>
      <w:r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In Closing:</w:t>
      </w:r>
    </w:p>
    <w:p w14:paraId="066CD364" w14:textId="756B01B6" w:rsidR="0027412F" w:rsidRPr="0027412F" w:rsidRDefault="00E90126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hank you for your time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thank you for attending </w:t>
      </w:r>
      <w:r w:rsidR="00F8513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any of the village 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Annual Meeting</w:t>
      </w:r>
      <w:r w:rsidR="00F8513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s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, </w:t>
      </w:r>
      <w:r w:rsidR="00F8513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T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hank you most of all to</w:t>
      </w:r>
      <w:r w:rsidR="00F85132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our wonderful 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</w:t>
      </w:r>
      <w:r w:rsidR="0027412F"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parish council</w:t>
      </w:r>
      <w:r w:rsidR="00F85132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lors, </w:t>
      </w:r>
      <w:r w:rsidR="00676D0D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village </w:t>
      </w:r>
      <w:r w:rsidR="00F85132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clerks </w:t>
      </w:r>
      <w:r w:rsidR="0027412F"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and </w:t>
      </w:r>
      <w:r w:rsidR="006552BB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the divisional </w:t>
      </w:r>
      <w:r w:rsidR="00892DD8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27412F" w:rsidRPr="0027412F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>councillors</w:t>
      </w:r>
      <w:r w:rsidR="006552BB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6552BB" w:rsidRPr="0087521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I get to work with</w:t>
      </w:r>
      <w:r w:rsidR="00A90251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—</w:t>
      </w:r>
      <w:r w:rsidR="002756C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for 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your dedication and hard work are the backbone of our communities.</w:t>
      </w:r>
      <w:r w:rsidR="00875219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 As we face the future where change in local politics may be significant, making Parish Councils attractive places to give time is important.</w:t>
      </w:r>
    </w:p>
    <w:p w14:paraId="17F64A72" w14:textId="063A07F8" w:rsidR="0027412F" w:rsidRPr="0027412F" w:rsidRDefault="00183676" w:rsidP="0027412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As ever, p</w:t>
      </w:r>
      <w:r w:rsidR="0027412F" w:rsidRPr="0027412F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>lease don’t hesitate to get in touch if I can support you</w:t>
      </w:r>
      <w:r w:rsidR="00C874E4">
        <w:rPr>
          <w:rFonts w:ascii="Calibri Light" w:eastAsia="Times New Roman" w:hAnsi="Calibri Light" w:cs="Calibri Light"/>
          <w:kern w:val="0"/>
          <w:sz w:val="28"/>
          <w:szCs w:val="28"/>
          <w:lang w:eastAsia="en-GB"/>
          <w14:ligatures w14:val="none"/>
        </w:rPr>
        <w:t xml:space="preserve"> with matters large or small, do get in touch. </w:t>
      </w:r>
    </w:p>
    <w:p w14:paraId="16CFF0A8" w14:textId="052FD9CC" w:rsidR="0050655C" w:rsidRPr="004B4534" w:rsidRDefault="004B4534">
      <w:pPr>
        <w:rPr>
          <w:rFonts w:ascii="Calibri" w:hAnsi="Calibri" w:cs="Calibri"/>
          <w:b/>
          <w:bCs/>
          <w:sz w:val="28"/>
          <w:szCs w:val="28"/>
        </w:rPr>
      </w:pPr>
      <w:r w:rsidRPr="004B4534">
        <w:rPr>
          <w:rFonts w:ascii="Calibri" w:hAnsi="Calibri" w:cs="Calibri"/>
          <w:b/>
          <w:bCs/>
          <w:sz w:val="28"/>
          <w:szCs w:val="28"/>
        </w:rPr>
        <w:t xml:space="preserve">Cllr Julia Ewart </w:t>
      </w:r>
    </w:p>
    <w:p w14:paraId="31D17301" w14:textId="22582451" w:rsidR="007A7241" w:rsidRPr="00A90251" w:rsidRDefault="004B4534">
      <w:pPr>
        <w:rPr>
          <w:rFonts w:ascii="Calibri" w:hAnsi="Calibri" w:cs="Calibri"/>
          <w:sz w:val="28"/>
          <w:szCs w:val="28"/>
        </w:rPr>
      </w:pPr>
      <w:r w:rsidRPr="00A90251">
        <w:rPr>
          <w:rFonts w:ascii="Calibri" w:hAnsi="Calibri" w:cs="Calibri"/>
          <w:sz w:val="28"/>
          <w:szCs w:val="28"/>
        </w:rPr>
        <w:t>Tel: 07770 666604</w:t>
      </w:r>
    </w:p>
    <w:p w14:paraId="08C17198" w14:textId="1DF35412" w:rsidR="007A7241" w:rsidRPr="00A90251" w:rsidRDefault="007A7241">
      <w:pPr>
        <w:rPr>
          <w:rFonts w:ascii="Calibri" w:hAnsi="Calibri" w:cs="Calibri"/>
          <w:sz w:val="28"/>
          <w:szCs w:val="28"/>
        </w:rPr>
      </w:pPr>
      <w:r w:rsidRPr="00A90251">
        <w:rPr>
          <w:rFonts w:ascii="Calibri" w:hAnsi="Calibri" w:cs="Calibri"/>
          <w:sz w:val="28"/>
          <w:szCs w:val="28"/>
        </w:rPr>
        <w:t>Julia.ewart@</w:t>
      </w:r>
      <w:r w:rsidR="00A90251" w:rsidRPr="00A90251">
        <w:rPr>
          <w:rFonts w:ascii="Calibri" w:hAnsi="Calibri" w:cs="Calibri"/>
          <w:sz w:val="28"/>
          <w:szCs w:val="28"/>
        </w:rPr>
        <w:t>eastsuffolk.gov.uk</w:t>
      </w:r>
    </w:p>
    <w:p w14:paraId="335878BC" w14:textId="77777777" w:rsidR="004B4534" w:rsidRPr="000D6C33" w:rsidRDefault="004B4534">
      <w:pPr>
        <w:rPr>
          <w:rFonts w:ascii="Calibri" w:hAnsi="Calibri" w:cs="Calibri"/>
          <w:sz w:val="24"/>
          <w:szCs w:val="24"/>
        </w:rPr>
      </w:pPr>
    </w:p>
    <w:sectPr w:rsidR="004B4534" w:rsidRPr="000D6C33" w:rsidSect="00F12F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F"/>
    <w:rsid w:val="000C4D02"/>
    <w:rsid w:val="000D6C33"/>
    <w:rsid w:val="0014292C"/>
    <w:rsid w:val="00183676"/>
    <w:rsid w:val="001C63F0"/>
    <w:rsid w:val="0027412F"/>
    <w:rsid w:val="002756C9"/>
    <w:rsid w:val="002B0B15"/>
    <w:rsid w:val="002D2658"/>
    <w:rsid w:val="002D747B"/>
    <w:rsid w:val="0031338E"/>
    <w:rsid w:val="003F0979"/>
    <w:rsid w:val="003F73F2"/>
    <w:rsid w:val="004104E2"/>
    <w:rsid w:val="00423F50"/>
    <w:rsid w:val="00432725"/>
    <w:rsid w:val="004B4534"/>
    <w:rsid w:val="004E3983"/>
    <w:rsid w:val="004E5FB5"/>
    <w:rsid w:val="0050655C"/>
    <w:rsid w:val="00516124"/>
    <w:rsid w:val="00627893"/>
    <w:rsid w:val="006552BB"/>
    <w:rsid w:val="00657AD3"/>
    <w:rsid w:val="00676D0D"/>
    <w:rsid w:val="00680215"/>
    <w:rsid w:val="006F42DF"/>
    <w:rsid w:val="00716C34"/>
    <w:rsid w:val="00723D59"/>
    <w:rsid w:val="007945F1"/>
    <w:rsid w:val="007A1792"/>
    <w:rsid w:val="007A2B35"/>
    <w:rsid w:val="007A7241"/>
    <w:rsid w:val="007C31B8"/>
    <w:rsid w:val="007C540C"/>
    <w:rsid w:val="007E51BD"/>
    <w:rsid w:val="007E5676"/>
    <w:rsid w:val="00820037"/>
    <w:rsid w:val="008235B1"/>
    <w:rsid w:val="00875219"/>
    <w:rsid w:val="00875FE1"/>
    <w:rsid w:val="00892DD8"/>
    <w:rsid w:val="008E17B5"/>
    <w:rsid w:val="0095363E"/>
    <w:rsid w:val="00963C6E"/>
    <w:rsid w:val="00985274"/>
    <w:rsid w:val="00A37744"/>
    <w:rsid w:val="00A52BB9"/>
    <w:rsid w:val="00A57097"/>
    <w:rsid w:val="00A90251"/>
    <w:rsid w:val="00AD2E12"/>
    <w:rsid w:val="00B42992"/>
    <w:rsid w:val="00C1525F"/>
    <w:rsid w:val="00C211CD"/>
    <w:rsid w:val="00C365AC"/>
    <w:rsid w:val="00C874E4"/>
    <w:rsid w:val="00CD60E3"/>
    <w:rsid w:val="00D40790"/>
    <w:rsid w:val="00D40AE4"/>
    <w:rsid w:val="00D8724A"/>
    <w:rsid w:val="00E012D2"/>
    <w:rsid w:val="00E710A2"/>
    <w:rsid w:val="00E90126"/>
    <w:rsid w:val="00EE4B68"/>
    <w:rsid w:val="00F12FB7"/>
    <w:rsid w:val="00F85132"/>
    <w:rsid w:val="00FB018A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0C16"/>
  <w15:chartTrackingRefBased/>
  <w15:docId w15:val="{E8AD1B6B-F0DC-404E-A181-98FD5055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Ewart</dc:creator>
  <cp:keywords/>
  <dc:description/>
  <cp:lastModifiedBy>Julia Ewart</cp:lastModifiedBy>
  <cp:revision>36</cp:revision>
  <cp:lastPrinted>2025-04-02T17:32:00Z</cp:lastPrinted>
  <dcterms:created xsi:type="dcterms:W3CDTF">2025-04-03T18:47:00Z</dcterms:created>
  <dcterms:modified xsi:type="dcterms:W3CDTF">2025-05-14T16:13:00Z</dcterms:modified>
</cp:coreProperties>
</file>