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A4" w:rsidRDefault="00754F79" w:rsidP="00381DA4">
      <w:pPr>
        <w:spacing w:after="0" w:line="240" w:lineRule="auto"/>
        <w:jc w:val="both"/>
        <w:outlineLvl w:val="0"/>
        <w:rPr>
          <w:rFonts w:cs="Calibri"/>
        </w:rPr>
      </w:pPr>
      <w:bookmarkStart w:id="0" w:name="_GoBack"/>
      <w:bookmarkEnd w:id="0"/>
      <w:r w:rsidRPr="00754F79">
        <w:rPr>
          <w:rFonts w:cs="Calibri"/>
        </w:rPr>
        <w:t>Minutes of the</w:t>
      </w:r>
      <w:r w:rsidR="00381DA4">
        <w:rPr>
          <w:rFonts w:cs="Calibri"/>
        </w:rPr>
        <w:t xml:space="preserve"> M</w:t>
      </w:r>
      <w:r w:rsidR="00381DA4" w:rsidRPr="003504B5">
        <w:rPr>
          <w:rFonts w:cs="Calibri"/>
        </w:rPr>
        <w:t xml:space="preserve">eeting of </w:t>
      </w:r>
      <w:r w:rsidR="00557C9D">
        <w:rPr>
          <w:rFonts w:cs="Calibri"/>
        </w:rPr>
        <w:t>Ubbeston</w:t>
      </w:r>
      <w:r w:rsidR="00381DA4" w:rsidRPr="003504B5">
        <w:rPr>
          <w:rFonts w:cs="Calibri"/>
        </w:rPr>
        <w:t xml:space="preserve"> Parish Council</w:t>
      </w:r>
      <w:r>
        <w:rPr>
          <w:rFonts w:cs="Calibri"/>
        </w:rPr>
        <w:t xml:space="preserve"> held</w:t>
      </w:r>
      <w:r w:rsidR="00381DA4" w:rsidRPr="003504B5">
        <w:rPr>
          <w:rFonts w:cs="Calibri"/>
        </w:rPr>
        <w:t xml:space="preserve"> at </w:t>
      </w:r>
      <w:r w:rsidR="00557C9D">
        <w:rPr>
          <w:rFonts w:cs="Calibri"/>
        </w:rPr>
        <w:t>The Hub in Huntingfield</w:t>
      </w:r>
      <w:r w:rsidR="00381DA4" w:rsidRPr="003504B5">
        <w:rPr>
          <w:rFonts w:cs="Calibri"/>
        </w:rPr>
        <w:t xml:space="preserve"> on </w:t>
      </w:r>
      <w:r w:rsidR="00E35428">
        <w:rPr>
          <w:rFonts w:cs="Calibri"/>
        </w:rPr>
        <w:t>Thursday</w:t>
      </w:r>
      <w:r w:rsidR="00381DA4" w:rsidRPr="003504B5">
        <w:rPr>
          <w:rFonts w:cs="Calibri"/>
        </w:rPr>
        <w:t xml:space="preserve"> </w:t>
      </w:r>
      <w:r w:rsidR="00B23E1F">
        <w:rPr>
          <w:rFonts w:cs="Calibri"/>
        </w:rPr>
        <w:t>15</w:t>
      </w:r>
      <w:r w:rsidR="00E35428" w:rsidRPr="00E35428">
        <w:rPr>
          <w:rFonts w:cs="Calibri"/>
          <w:vertAlign w:val="superscript"/>
        </w:rPr>
        <w:t>th</w:t>
      </w:r>
      <w:r w:rsidR="00E35428">
        <w:rPr>
          <w:rFonts w:cs="Calibri"/>
        </w:rPr>
        <w:t xml:space="preserve"> </w:t>
      </w:r>
      <w:r w:rsidR="00381DA4">
        <w:rPr>
          <w:rFonts w:cs="Calibri"/>
        </w:rPr>
        <w:t>September 2016</w:t>
      </w:r>
      <w:r w:rsidR="00381DA4" w:rsidRPr="003504B5">
        <w:rPr>
          <w:rFonts w:cs="Calibri"/>
        </w:rPr>
        <w:t xml:space="preserve"> at 7.30pm.  </w:t>
      </w:r>
    </w:p>
    <w:p w:rsidR="00754F79" w:rsidRDefault="00754F79" w:rsidP="00381DA4">
      <w:pPr>
        <w:spacing w:after="0" w:line="240" w:lineRule="auto"/>
        <w:jc w:val="both"/>
        <w:outlineLvl w:val="0"/>
        <w:rPr>
          <w:rFonts w:cs="Calibri"/>
          <w:b/>
        </w:rPr>
      </w:pPr>
      <w:r>
        <w:rPr>
          <w:rFonts w:cs="Calibri"/>
          <w:b/>
        </w:rPr>
        <w:t>Attendees: Cllrs Allan Pike (Chair), Tracy Moore, Chrissie Wootton &amp; Nigel Youngs.</w:t>
      </w:r>
    </w:p>
    <w:p w:rsidR="00754F79" w:rsidRPr="00754F79" w:rsidRDefault="00754F79" w:rsidP="00381DA4">
      <w:pPr>
        <w:spacing w:after="0" w:line="240" w:lineRule="auto"/>
        <w:jc w:val="both"/>
        <w:outlineLvl w:val="0"/>
        <w:rPr>
          <w:rFonts w:cs="Calibri"/>
          <w:b/>
        </w:rPr>
      </w:pPr>
      <w:r>
        <w:rPr>
          <w:rFonts w:cs="Calibri"/>
          <w:b/>
        </w:rPr>
        <w:t>I parishioner &amp; Julie Collett (Clerk).</w:t>
      </w:r>
    </w:p>
    <w:p w:rsidR="00381DA4" w:rsidRDefault="00381DA4" w:rsidP="00381DA4">
      <w:pPr>
        <w:tabs>
          <w:tab w:val="left" w:pos="966"/>
        </w:tabs>
        <w:spacing w:after="0" w:line="240" w:lineRule="auto"/>
        <w:outlineLvl w:val="0"/>
        <w:rPr>
          <w:rFonts w:cs="Calibri"/>
          <w:b/>
        </w:rPr>
      </w:pPr>
      <w:r>
        <w:rPr>
          <w:rFonts w:cs="Calibri"/>
        </w:rPr>
        <w:tab/>
      </w:r>
      <w:r>
        <w:rPr>
          <w:rFonts w:cs="Calibri"/>
        </w:rPr>
        <w:tab/>
      </w:r>
      <w:r>
        <w:rPr>
          <w:rFonts w:cs="Calibri"/>
        </w:rPr>
        <w:tab/>
      </w:r>
      <w:r>
        <w:rPr>
          <w:rFonts w:cs="Calibri"/>
        </w:rPr>
        <w:tab/>
      </w:r>
      <w:r>
        <w:rPr>
          <w:rFonts w:cs="Calibri"/>
        </w:rPr>
        <w:tab/>
      </w:r>
      <w:r>
        <w:rPr>
          <w:rFonts w:cs="Calibri"/>
        </w:rPr>
        <w:tab/>
      </w:r>
    </w:p>
    <w:p w:rsidR="00381DA4" w:rsidRPr="00754F79" w:rsidRDefault="00557C9D" w:rsidP="00381DA4">
      <w:pPr>
        <w:spacing w:after="0" w:line="240" w:lineRule="auto"/>
        <w:jc w:val="both"/>
        <w:rPr>
          <w:rFonts w:cs="Calibri"/>
        </w:rPr>
      </w:pPr>
      <w:r>
        <w:rPr>
          <w:rFonts w:cs="Calibri"/>
          <w:b/>
        </w:rPr>
        <w:t>1</w:t>
      </w:r>
      <w:r>
        <w:rPr>
          <w:rFonts w:cs="Calibri"/>
          <w:b/>
        </w:rPr>
        <w:tab/>
      </w:r>
      <w:r w:rsidR="00381DA4" w:rsidRPr="003504B5">
        <w:rPr>
          <w:rFonts w:cs="Calibri"/>
          <w:b/>
        </w:rPr>
        <w:t xml:space="preserve">To consider accepting apologies for absence </w:t>
      </w:r>
      <w:r w:rsidR="00754F79">
        <w:rPr>
          <w:rFonts w:cs="Calibri"/>
        </w:rPr>
        <w:t>No apologies.</w:t>
      </w:r>
    </w:p>
    <w:p w:rsidR="00381DA4" w:rsidRPr="00754F79" w:rsidRDefault="00557C9D" w:rsidP="00754F79">
      <w:pPr>
        <w:spacing w:after="0" w:line="240" w:lineRule="auto"/>
        <w:ind w:left="720" w:hanging="720"/>
        <w:jc w:val="both"/>
        <w:rPr>
          <w:rFonts w:cs="Calibri"/>
        </w:rPr>
      </w:pPr>
      <w:r>
        <w:rPr>
          <w:rFonts w:cs="Calibri"/>
          <w:b/>
        </w:rPr>
        <w:t>2</w:t>
      </w:r>
      <w:r w:rsidR="00381DA4">
        <w:rPr>
          <w:rFonts w:cs="Calibri"/>
          <w:b/>
        </w:rPr>
        <w:tab/>
        <w:t>To approve and sign the minutes of the council meeting</w:t>
      </w:r>
      <w:r w:rsidR="00E35428">
        <w:rPr>
          <w:rFonts w:cs="Calibri"/>
          <w:b/>
        </w:rPr>
        <w:t>s</w:t>
      </w:r>
      <w:r w:rsidR="00381DA4">
        <w:rPr>
          <w:rFonts w:cs="Calibri"/>
          <w:b/>
        </w:rPr>
        <w:t xml:space="preserve"> on </w:t>
      </w:r>
      <w:r w:rsidR="00E35428">
        <w:rPr>
          <w:rFonts w:cs="Calibri"/>
          <w:b/>
        </w:rPr>
        <w:t>19</w:t>
      </w:r>
      <w:r w:rsidR="00E35428" w:rsidRPr="00E35428">
        <w:rPr>
          <w:rFonts w:cs="Calibri"/>
          <w:b/>
          <w:vertAlign w:val="superscript"/>
        </w:rPr>
        <w:t>th</w:t>
      </w:r>
      <w:r w:rsidR="00E35428">
        <w:rPr>
          <w:rFonts w:cs="Calibri"/>
          <w:b/>
        </w:rPr>
        <w:t xml:space="preserve"> May 2016 &amp; 22</w:t>
      </w:r>
      <w:r w:rsidR="00E35428" w:rsidRPr="00E35428">
        <w:rPr>
          <w:rFonts w:cs="Calibri"/>
          <w:b/>
          <w:vertAlign w:val="superscript"/>
        </w:rPr>
        <w:t>nd</w:t>
      </w:r>
      <w:r w:rsidR="00E35428">
        <w:rPr>
          <w:rFonts w:cs="Calibri"/>
          <w:b/>
        </w:rPr>
        <w:t xml:space="preserve"> June 2016.</w:t>
      </w:r>
      <w:r w:rsidR="00381DA4">
        <w:rPr>
          <w:rFonts w:cs="Calibri"/>
          <w:b/>
        </w:rPr>
        <w:t xml:space="preserve"> </w:t>
      </w:r>
      <w:r w:rsidR="00754F79">
        <w:rPr>
          <w:rFonts w:cs="Calibri"/>
        </w:rPr>
        <w:t>The minutes were approved and signed as correct.</w:t>
      </w:r>
    </w:p>
    <w:p w:rsidR="00381DA4" w:rsidRPr="00754F79" w:rsidRDefault="00557C9D" w:rsidP="00754F79">
      <w:pPr>
        <w:spacing w:after="0" w:line="240" w:lineRule="auto"/>
        <w:ind w:left="720" w:hanging="720"/>
        <w:jc w:val="both"/>
        <w:rPr>
          <w:rFonts w:cs="Calibri"/>
        </w:rPr>
      </w:pPr>
      <w:r>
        <w:rPr>
          <w:rFonts w:cs="Calibri"/>
          <w:b/>
        </w:rPr>
        <w:t>3</w:t>
      </w:r>
      <w:r w:rsidR="00381DA4">
        <w:rPr>
          <w:rFonts w:cs="Calibri"/>
          <w:b/>
        </w:rPr>
        <w:tab/>
      </w:r>
      <w:r w:rsidR="00381DA4" w:rsidRPr="002561D6">
        <w:rPr>
          <w:rFonts w:cs="Calibri"/>
          <w:b/>
        </w:rPr>
        <w:t xml:space="preserve">To record declarations of interest from members in any item to be discussed </w:t>
      </w:r>
      <w:r w:rsidR="00754F79">
        <w:rPr>
          <w:rFonts w:cs="Calibri"/>
        </w:rPr>
        <w:t>Nothing declared</w:t>
      </w:r>
    </w:p>
    <w:p w:rsidR="00381DA4" w:rsidRDefault="00557C9D" w:rsidP="00381DA4">
      <w:pPr>
        <w:spacing w:after="0" w:line="240" w:lineRule="auto"/>
        <w:jc w:val="both"/>
        <w:rPr>
          <w:rFonts w:cs="Calibri"/>
          <w:b/>
        </w:rPr>
      </w:pPr>
      <w:r>
        <w:rPr>
          <w:rFonts w:cs="Calibri"/>
          <w:b/>
        </w:rPr>
        <w:t>4</w:t>
      </w:r>
      <w:r w:rsidR="00381DA4">
        <w:rPr>
          <w:rFonts w:cs="Calibri"/>
          <w:b/>
        </w:rPr>
        <w:tab/>
      </w:r>
      <w:r w:rsidR="00381DA4" w:rsidRPr="003504B5">
        <w:rPr>
          <w:rFonts w:cs="Calibri"/>
          <w:b/>
        </w:rPr>
        <w:t>To consider dispensation from members in any item to be discussed</w:t>
      </w:r>
      <w:r w:rsidR="00754F79">
        <w:rPr>
          <w:rFonts w:cs="Calibri"/>
          <w:b/>
        </w:rPr>
        <w:t xml:space="preserve"> </w:t>
      </w:r>
      <w:r w:rsidR="00754F79" w:rsidRPr="00754F79">
        <w:rPr>
          <w:rFonts w:cs="Calibri"/>
        </w:rPr>
        <w:t>None received</w:t>
      </w:r>
    </w:p>
    <w:p w:rsidR="00381DA4" w:rsidRDefault="00381DA4" w:rsidP="00381DA4">
      <w:pPr>
        <w:spacing w:after="0" w:line="240" w:lineRule="auto"/>
        <w:ind w:firstLine="360"/>
        <w:jc w:val="both"/>
        <w:rPr>
          <w:rFonts w:cs="Calibri"/>
          <w:b/>
        </w:rPr>
      </w:pPr>
    </w:p>
    <w:p w:rsidR="00381DA4" w:rsidRPr="003504B5" w:rsidRDefault="00381DA4" w:rsidP="00381DA4">
      <w:pPr>
        <w:spacing w:after="0" w:line="240" w:lineRule="auto"/>
        <w:ind w:firstLine="360"/>
        <w:jc w:val="both"/>
        <w:rPr>
          <w:rFonts w:cs="Calibri"/>
          <w:b/>
        </w:rPr>
      </w:pPr>
      <w:r>
        <w:rPr>
          <w:rFonts w:cs="Calibri"/>
          <w:b/>
        </w:rPr>
        <w:t>Public Forum</w:t>
      </w:r>
    </w:p>
    <w:p w:rsidR="00381DA4" w:rsidRDefault="00381DA4" w:rsidP="00381DA4">
      <w:pPr>
        <w:numPr>
          <w:ilvl w:val="1"/>
          <w:numId w:val="1"/>
        </w:numPr>
        <w:spacing w:after="0" w:line="240" w:lineRule="auto"/>
        <w:jc w:val="both"/>
        <w:rPr>
          <w:rFonts w:cs="Calibri"/>
        </w:rPr>
      </w:pPr>
      <w:r w:rsidRPr="003504B5">
        <w:rPr>
          <w:rFonts w:cs="Calibri"/>
        </w:rPr>
        <w:t xml:space="preserve">Parishioner’s questions or comments </w:t>
      </w:r>
    </w:p>
    <w:p w:rsidR="00381DA4" w:rsidRPr="003504B5" w:rsidRDefault="00381DA4" w:rsidP="00381DA4">
      <w:pPr>
        <w:numPr>
          <w:ilvl w:val="1"/>
          <w:numId w:val="1"/>
        </w:numPr>
        <w:spacing w:after="0" w:line="240" w:lineRule="auto"/>
        <w:jc w:val="both"/>
        <w:rPr>
          <w:rFonts w:cs="Calibri"/>
        </w:rPr>
      </w:pPr>
      <w:r w:rsidRPr="003504B5">
        <w:rPr>
          <w:rFonts w:cs="Calibri"/>
        </w:rPr>
        <w:t xml:space="preserve">District &amp; County Councillors’ reports </w:t>
      </w:r>
    </w:p>
    <w:p w:rsidR="00381DA4" w:rsidRDefault="00E35428" w:rsidP="00381DA4">
      <w:pPr>
        <w:numPr>
          <w:ilvl w:val="1"/>
          <w:numId w:val="1"/>
        </w:numPr>
        <w:spacing w:after="0" w:line="240" w:lineRule="auto"/>
        <w:jc w:val="both"/>
        <w:rPr>
          <w:rFonts w:cs="Calibri"/>
        </w:rPr>
      </w:pPr>
      <w:r>
        <w:rPr>
          <w:rFonts w:cs="Calibri"/>
        </w:rPr>
        <w:t>To receive</w:t>
      </w:r>
      <w:r w:rsidR="00381DA4">
        <w:rPr>
          <w:rFonts w:cs="Calibri"/>
        </w:rPr>
        <w:t xml:space="preserve"> the Footpath Warden’s report</w:t>
      </w:r>
    </w:p>
    <w:p w:rsidR="00381DA4" w:rsidRDefault="00381DA4" w:rsidP="00381DA4">
      <w:pPr>
        <w:numPr>
          <w:ilvl w:val="1"/>
          <w:numId w:val="1"/>
        </w:numPr>
        <w:spacing w:after="0" w:line="240" w:lineRule="auto"/>
        <w:jc w:val="both"/>
        <w:rPr>
          <w:rFonts w:cs="Calibri"/>
        </w:rPr>
      </w:pPr>
      <w:r>
        <w:rPr>
          <w:rFonts w:cs="Calibri"/>
        </w:rPr>
        <w:t>To receive a report from the Tree Warden</w:t>
      </w:r>
    </w:p>
    <w:p w:rsidR="00754F79" w:rsidRPr="003504B5" w:rsidRDefault="00754F79" w:rsidP="00754F79">
      <w:pPr>
        <w:spacing w:after="0" w:line="240" w:lineRule="auto"/>
        <w:ind w:left="792"/>
        <w:jc w:val="both"/>
        <w:rPr>
          <w:rFonts w:cs="Calibri"/>
        </w:rPr>
      </w:pPr>
      <w:r>
        <w:rPr>
          <w:rFonts w:cs="Calibri"/>
        </w:rPr>
        <w:t>No reports received</w:t>
      </w:r>
    </w:p>
    <w:p w:rsidR="00381DA4" w:rsidRPr="003504B5" w:rsidRDefault="00381DA4" w:rsidP="00381DA4">
      <w:pPr>
        <w:spacing w:after="0" w:line="240" w:lineRule="auto"/>
        <w:jc w:val="both"/>
        <w:rPr>
          <w:rFonts w:cs="Calibri"/>
        </w:rPr>
      </w:pPr>
    </w:p>
    <w:p w:rsidR="00381DA4" w:rsidRDefault="00B9302B" w:rsidP="00381DA4">
      <w:pPr>
        <w:autoSpaceDE w:val="0"/>
        <w:autoSpaceDN w:val="0"/>
        <w:adjustRightInd w:val="0"/>
        <w:spacing w:after="0" w:line="240" w:lineRule="auto"/>
        <w:jc w:val="both"/>
        <w:rPr>
          <w:rFonts w:cs="Calibri"/>
          <w:b/>
        </w:rPr>
      </w:pPr>
      <w:r>
        <w:rPr>
          <w:rFonts w:eastAsia="Times New Roman" w:cs="Calibri"/>
          <w:b/>
          <w:lang w:eastAsia="en-GB"/>
        </w:rPr>
        <w:t>5</w:t>
      </w:r>
      <w:r w:rsidR="00557C9D">
        <w:rPr>
          <w:rFonts w:eastAsia="Times New Roman" w:cs="Calibri"/>
          <w:b/>
          <w:lang w:eastAsia="en-GB"/>
        </w:rPr>
        <w:tab/>
      </w:r>
      <w:r w:rsidR="00381DA4" w:rsidRPr="009938A2">
        <w:rPr>
          <w:rFonts w:eastAsia="Times New Roman" w:cs="Calibri"/>
          <w:b/>
          <w:lang w:eastAsia="en-GB"/>
        </w:rPr>
        <w:t>To receive an update on outstanding actions from last meeting:</w:t>
      </w:r>
      <w:r w:rsidR="00381DA4" w:rsidRPr="009938A2">
        <w:rPr>
          <w:rFonts w:cs="Calibri"/>
          <w:b/>
        </w:rPr>
        <w:t xml:space="preserve"> </w:t>
      </w:r>
    </w:p>
    <w:p w:rsidR="00B9302B" w:rsidRPr="00B9302B" w:rsidRDefault="00B9302B" w:rsidP="00754F79">
      <w:pPr>
        <w:autoSpaceDE w:val="0"/>
        <w:autoSpaceDN w:val="0"/>
        <w:adjustRightInd w:val="0"/>
        <w:spacing w:after="0" w:line="240" w:lineRule="auto"/>
        <w:ind w:left="720"/>
        <w:jc w:val="both"/>
        <w:rPr>
          <w:rFonts w:cs="Calibri"/>
        </w:rPr>
      </w:pPr>
      <w:r w:rsidRPr="00B9302B">
        <w:rPr>
          <w:rFonts w:cs="Calibri"/>
        </w:rPr>
        <w:t>(i) Speed</w:t>
      </w:r>
      <w:r w:rsidR="00754F79">
        <w:rPr>
          <w:rFonts w:cs="Calibri"/>
        </w:rPr>
        <w:t xml:space="preserve"> Indicator Devices – Cllr Young reported that he is still waiting for a response from SCDC regarding funding. The original plan is they would share a device with Walpole. Also a follow up email to Cllr Stephen Burroughes regarding additional funding.</w:t>
      </w:r>
    </w:p>
    <w:p w:rsidR="00B9302B" w:rsidRPr="00B9302B" w:rsidRDefault="00754F79" w:rsidP="00754F79">
      <w:pPr>
        <w:autoSpaceDE w:val="0"/>
        <w:autoSpaceDN w:val="0"/>
        <w:adjustRightInd w:val="0"/>
        <w:spacing w:after="0" w:line="240" w:lineRule="auto"/>
        <w:ind w:left="720"/>
        <w:jc w:val="both"/>
        <w:rPr>
          <w:rFonts w:cs="Calibri"/>
        </w:rPr>
      </w:pPr>
      <w:r>
        <w:rPr>
          <w:rFonts w:cs="Calibri"/>
        </w:rPr>
        <w:t xml:space="preserve">(ii) Telephone Box – Cllr Young contacted BT last year re adopting the phone box. There is remedial work required and BT have advised that this work could be done before the box is adopted. The plan is to renovate it and then to use it for something more useful, ie a book swap. The clerk has a different contact and will email details to Cllr Youngs  </w:t>
      </w:r>
    </w:p>
    <w:p w:rsidR="00381DA4" w:rsidRPr="003504B5" w:rsidRDefault="00381DA4" w:rsidP="00381DA4">
      <w:pPr>
        <w:spacing w:after="0" w:line="240" w:lineRule="auto"/>
        <w:ind w:left="792"/>
        <w:jc w:val="both"/>
        <w:rPr>
          <w:rFonts w:cs="Calibri"/>
        </w:rPr>
      </w:pPr>
    </w:p>
    <w:p w:rsidR="00381DA4" w:rsidRDefault="00B9302B" w:rsidP="00381DA4">
      <w:pPr>
        <w:autoSpaceDE w:val="0"/>
        <w:autoSpaceDN w:val="0"/>
        <w:adjustRightInd w:val="0"/>
        <w:spacing w:after="0" w:line="240" w:lineRule="auto"/>
        <w:jc w:val="both"/>
        <w:rPr>
          <w:rFonts w:cs="Calibri"/>
          <w:b/>
        </w:rPr>
      </w:pPr>
      <w:r>
        <w:rPr>
          <w:rFonts w:cs="Calibri"/>
          <w:b/>
        </w:rPr>
        <w:t>6</w:t>
      </w:r>
      <w:r w:rsidR="00557C9D">
        <w:rPr>
          <w:rFonts w:cs="Calibri"/>
          <w:b/>
        </w:rPr>
        <w:tab/>
      </w:r>
      <w:r w:rsidR="00381DA4" w:rsidRPr="003504B5">
        <w:rPr>
          <w:rFonts w:cs="Calibri"/>
          <w:b/>
        </w:rPr>
        <w:t>To consider new &amp; outstanding planning applications, including consultation responses</w:t>
      </w:r>
    </w:p>
    <w:p w:rsidR="00381DA4" w:rsidRDefault="00381DA4" w:rsidP="00381DA4">
      <w:pPr>
        <w:autoSpaceDE w:val="0"/>
        <w:autoSpaceDN w:val="0"/>
        <w:adjustRightInd w:val="0"/>
        <w:spacing w:after="0" w:line="240" w:lineRule="auto"/>
        <w:jc w:val="both"/>
        <w:rPr>
          <w:rFonts w:cs="Calibri"/>
        </w:rPr>
      </w:pPr>
      <w:r>
        <w:rPr>
          <w:rFonts w:cs="Calibri"/>
          <w:b/>
        </w:rPr>
        <w:tab/>
      </w:r>
      <w:r w:rsidR="00B23E1F">
        <w:rPr>
          <w:rFonts w:cs="Calibri"/>
        </w:rPr>
        <w:t>None Received</w:t>
      </w:r>
    </w:p>
    <w:p w:rsidR="00381DA4" w:rsidRDefault="00381DA4" w:rsidP="00381DA4">
      <w:pPr>
        <w:autoSpaceDE w:val="0"/>
        <w:autoSpaceDN w:val="0"/>
        <w:adjustRightInd w:val="0"/>
        <w:spacing w:after="0" w:line="240" w:lineRule="auto"/>
        <w:ind w:firstLine="720"/>
        <w:jc w:val="both"/>
        <w:rPr>
          <w:rFonts w:cs="Calibri"/>
        </w:rPr>
      </w:pPr>
      <w:r>
        <w:rPr>
          <w:rFonts w:cs="Calibri"/>
        </w:rPr>
        <w:tab/>
      </w:r>
    </w:p>
    <w:p w:rsidR="00381DA4" w:rsidRPr="00046A4A" w:rsidRDefault="00B9302B" w:rsidP="00381DA4">
      <w:pPr>
        <w:autoSpaceDE w:val="0"/>
        <w:autoSpaceDN w:val="0"/>
        <w:adjustRightInd w:val="0"/>
        <w:spacing w:after="0" w:line="240" w:lineRule="auto"/>
        <w:jc w:val="both"/>
        <w:rPr>
          <w:rFonts w:cs="Calibri"/>
        </w:rPr>
      </w:pPr>
      <w:r>
        <w:rPr>
          <w:rFonts w:cs="Calibri"/>
          <w:b/>
        </w:rPr>
        <w:t>7</w:t>
      </w:r>
      <w:r w:rsidR="00381DA4">
        <w:rPr>
          <w:rFonts w:cs="Calibri"/>
          <w:b/>
        </w:rPr>
        <w:tab/>
        <w:t>To consider the correspondence received.</w:t>
      </w:r>
    </w:p>
    <w:p w:rsidR="00381DA4" w:rsidRDefault="00381DA4" w:rsidP="002632AB">
      <w:pPr>
        <w:autoSpaceDE w:val="0"/>
        <w:autoSpaceDN w:val="0"/>
        <w:adjustRightInd w:val="0"/>
        <w:spacing w:after="0" w:line="240" w:lineRule="auto"/>
        <w:rPr>
          <w:rFonts w:cs="Calibri"/>
        </w:rPr>
      </w:pPr>
      <w:r>
        <w:rPr>
          <w:rFonts w:cs="Calibri"/>
          <w:b/>
        </w:rPr>
        <w:tab/>
      </w:r>
      <w:r>
        <w:rPr>
          <w:rFonts w:cs="Calibri"/>
        </w:rPr>
        <w:t xml:space="preserve">(i) </w:t>
      </w:r>
      <w:r w:rsidR="002632AB">
        <w:rPr>
          <w:rFonts w:cs="Calibri"/>
        </w:rPr>
        <w:t>SALC re Internal Audit</w:t>
      </w:r>
      <w:r w:rsidR="00754F79">
        <w:rPr>
          <w:rFonts w:cs="Calibri"/>
        </w:rPr>
        <w:t xml:space="preserve"> Fees are £</w:t>
      </w:r>
      <w:r w:rsidR="00AB4A77">
        <w:rPr>
          <w:rFonts w:cs="Calibri"/>
        </w:rPr>
        <w:t>88 + VAT. Clerk will research other internal auditors.</w:t>
      </w:r>
    </w:p>
    <w:p w:rsidR="002632AB" w:rsidRDefault="002632AB" w:rsidP="002632AB">
      <w:pPr>
        <w:autoSpaceDE w:val="0"/>
        <w:autoSpaceDN w:val="0"/>
        <w:adjustRightInd w:val="0"/>
        <w:spacing w:after="0" w:line="240" w:lineRule="auto"/>
        <w:rPr>
          <w:rFonts w:cs="Calibri"/>
        </w:rPr>
      </w:pPr>
      <w:r>
        <w:rPr>
          <w:rFonts w:cs="Calibri"/>
        </w:rPr>
        <w:tab/>
        <w:t>(ii)Suffolk Police &amp; Crime Commissioner public meetings.</w:t>
      </w:r>
      <w:r w:rsidR="00AB4A77">
        <w:rPr>
          <w:rFonts w:cs="Calibri"/>
        </w:rPr>
        <w:t xml:space="preserve"> Noted</w:t>
      </w:r>
    </w:p>
    <w:p w:rsidR="00B23E1F" w:rsidRDefault="00B23E1F" w:rsidP="00AB4A77">
      <w:pPr>
        <w:autoSpaceDE w:val="0"/>
        <w:autoSpaceDN w:val="0"/>
        <w:adjustRightInd w:val="0"/>
        <w:spacing w:after="0" w:line="240" w:lineRule="auto"/>
        <w:ind w:left="720"/>
        <w:rPr>
          <w:rFonts w:cs="Calibri"/>
        </w:rPr>
      </w:pPr>
      <w:r>
        <w:rPr>
          <w:rFonts w:cs="Calibri"/>
        </w:rPr>
        <w:t>(iii)Community Action Suffolk letter re onesuffolk website.</w:t>
      </w:r>
      <w:r w:rsidR="00AB4A77">
        <w:rPr>
          <w:rFonts w:cs="Calibri"/>
        </w:rPr>
        <w:t xml:space="preserve"> The council feels they have no other option but to pay these fees due to the amount of work done by Lynne Ward on the website. </w:t>
      </w:r>
    </w:p>
    <w:p w:rsidR="00B9302B" w:rsidRDefault="00B9302B" w:rsidP="002632AB">
      <w:pPr>
        <w:autoSpaceDE w:val="0"/>
        <w:autoSpaceDN w:val="0"/>
        <w:adjustRightInd w:val="0"/>
        <w:spacing w:after="0" w:line="240" w:lineRule="auto"/>
        <w:rPr>
          <w:rFonts w:cs="Calibri"/>
        </w:rPr>
      </w:pPr>
    </w:p>
    <w:p w:rsidR="002632AB" w:rsidRPr="00AB4A77" w:rsidRDefault="00B9302B" w:rsidP="00AB4A77">
      <w:pPr>
        <w:autoSpaceDE w:val="0"/>
        <w:autoSpaceDN w:val="0"/>
        <w:adjustRightInd w:val="0"/>
        <w:spacing w:after="0" w:line="240" w:lineRule="auto"/>
        <w:ind w:left="720" w:hanging="720"/>
        <w:rPr>
          <w:rFonts w:cs="Calibri"/>
        </w:rPr>
      </w:pPr>
      <w:r>
        <w:rPr>
          <w:rFonts w:cs="Calibri"/>
          <w:b/>
        </w:rPr>
        <w:t>8</w:t>
      </w:r>
      <w:r w:rsidR="002632AB">
        <w:rPr>
          <w:rFonts w:cs="Calibri"/>
          <w:b/>
        </w:rPr>
        <w:tab/>
        <w:t>To consider the siting of the dog bins</w:t>
      </w:r>
      <w:r w:rsidR="00AB4A77">
        <w:rPr>
          <w:rFonts w:cs="Calibri"/>
          <w:b/>
        </w:rPr>
        <w:t xml:space="preserve"> </w:t>
      </w:r>
      <w:r w:rsidR="00AB4A77">
        <w:rPr>
          <w:rFonts w:cs="Calibri"/>
        </w:rPr>
        <w:t>The dog bins were installed on 14</w:t>
      </w:r>
      <w:r w:rsidR="00AB4A77" w:rsidRPr="00AB4A77">
        <w:rPr>
          <w:rFonts w:cs="Calibri"/>
          <w:vertAlign w:val="superscript"/>
        </w:rPr>
        <w:t>th</w:t>
      </w:r>
      <w:r w:rsidR="00AB4A77">
        <w:rPr>
          <w:rFonts w:cs="Calibri"/>
        </w:rPr>
        <w:t xml:space="preserve"> September. However, one is in the wrong place and the colour is red and should be green. Cllr Wootton will contact SCDC</w:t>
      </w:r>
    </w:p>
    <w:p w:rsidR="002F1A49" w:rsidRPr="00AB4A77" w:rsidRDefault="00B9302B" w:rsidP="00381DA4">
      <w:pPr>
        <w:autoSpaceDE w:val="0"/>
        <w:autoSpaceDN w:val="0"/>
        <w:adjustRightInd w:val="0"/>
        <w:spacing w:after="0" w:line="240" w:lineRule="auto"/>
        <w:rPr>
          <w:rFonts w:cs="Calibri"/>
        </w:rPr>
      </w:pPr>
      <w:r>
        <w:rPr>
          <w:rFonts w:cs="Calibri"/>
          <w:b/>
        </w:rPr>
        <w:t>9</w:t>
      </w:r>
      <w:r w:rsidR="002F1A49">
        <w:rPr>
          <w:rFonts w:cs="Calibri"/>
          <w:b/>
        </w:rPr>
        <w:tab/>
        <w:t>To appoint the clerk &amp; sign the contract of employment</w:t>
      </w:r>
      <w:r w:rsidR="00AB4A77">
        <w:rPr>
          <w:rFonts w:cs="Calibri"/>
          <w:b/>
        </w:rPr>
        <w:t xml:space="preserve"> </w:t>
      </w:r>
      <w:r w:rsidR="00AB4A77">
        <w:rPr>
          <w:rFonts w:cs="Calibri"/>
        </w:rPr>
        <w:t xml:space="preserve">The council unanimously agrees to </w:t>
      </w:r>
      <w:r w:rsidR="00AB4A77">
        <w:rPr>
          <w:rFonts w:cs="Calibri"/>
        </w:rPr>
        <w:br/>
      </w:r>
      <w:r w:rsidR="00AB4A77">
        <w:rPr>
          <w:rFonts w:cs="Calibri"/>
        </w:rPr>
        <w:tab/>
        <w:t>appoint Julie Collett as Clerk &amp; RFO. Contracts are signed.</w:t>
      </w:r>
    </w:p>
    <w:p w:rsidR="002632AB" w:rsidRPr="00AB4A77" w:rsidRDefault="00B9302B" w:rsidP="00381DA4">
      <w:pPr>
        <w:autoSpaceDE w:val="0"/>
        <w:autoSpaceDN w:val="0"/>
        <w:adjustRightInd w:val="0"/>
        <w:spacing w:after="0" w:line="240" w:lineRule="auto"/>
        <w:rPr>
          <w:rFonts w:cs="Calibri"/>
        </w:rPr>
      </w:pPr>
      <w:r>
        <w:rPr>
          <w:rFonts w:cs="Calibri"/>
          <w:b/>
        </w:rPr>
        <w:t>10</w:t>
      </w:r>
      <w:r w:rsidR="002632AB">
        <w:rPr>
          <w:rFonts w:cs="Calibri"/>
          <w:b/>
        </w:rPr>
        <w:tab/>
        <w:t>To approve the asset register</w:t>
      </w:r>
      <w:r w:rsidR="00AB4A77">
        <w:rPr>
          <w:rFonts w:cs="Calibri"/>
          <w:b/>
        </w:rPr>
        <w:t xml:space="preserve"> </w:t>
      </w:r>
      <w:r w:rsidR="00AB4A77">
        <w:rPr>
          <w:rFonts w:cs="Calibri"/>
        </w:rPr>
        <w:t>The asset register is approved by the council</w:t>
      </w:r>
    </w:p>
    <w:p w:rsidR="00381DA4" w:rsidRPr="00AB4A77" w:rsidRDefault="00B9302B" w:rsidP="00AB4A77">
      <w:pPr>
        <w:autoSpaceDE w:val="0"/>
        <w:autoSpaceDN w:val="0"/>
        <w:adjustRightInd w:val="0"/>
        <w:spacing w:after="0" w:line="240" w:lineRule="auto"/>
        <w:ind w:left="720" w:hanging="720"/>
        <w:rPr>
          <w:rFonts w:cs="Calibri"/>
        </w:rPr>
      </w:pPr>
      <w:r>
        <w:rPr>
          <w:rFonts w:cs="Calibri"/>
          <w:b/>
        </w:rPr>
        <w:t>11</w:t>
      </w:r>
      <w:r w:rsidR="002632AB">
        <w:rPr>
          <w:rFonts w:cs="Calibri"/>
          <w:b/>
        </w:rPr>
        <w:tab/>
        <w:t>To consider applying for a grant from SALC from the Transparency Code Fund.</w:t>
      </w:r>
      <w:r w:rsidR="00381DA4" w:rsidRPr="00D67719">
        <w:rPr>
          <w:rFonts w:cs="Calibri"/>
          <w:b/>
        </w:rPr>
        <w:tab/>
      </w:r>
      <w:r w:rsidR="00AB4A77">
        <w:rPr>
          <w:rFonts w:cs="Calibri"/>
        </w:rPr>
        <w:t>The clerk will look into obtaining a grant for a notice board to be placed on the side of the bus shelter for PC notices.</w:t>
      </w:r>
    </w:p>
    <w:p w:rsidR="00381DA4" w:rsidRPr="00AB4A77" w:rsidRDefault="00B9302B" w:rsidP="00381DA4">
      <w:pPr>
        <w:autoSpaceDE w:val="0"/>
        <w:autoSpaceDN w:val="0"/>
        <w:adjustRightInd w:val="0"/>
        <w:spacing w:after="0" w:line="240" w:lineRule="auto"/>
        <w:rPr>
          <w:rFonts w:cs="Calibri"/>
        </w:rPr>
      </w:pPr>
      <w:r>
        <w:rPr>
          <w:rFonts w:cs="Calibri"/>
          <w:b/>
        </w:rPr>
        <w:t>12</w:t>
      </w:r>
      <w:r w:rsidR="00381DA4">
        <w:rPr>
          <w:rFonts w:cs="Calibri"/>
          <w:b/>
        </w:rPr>
        <w:tab/>
        <w:t>To received updated accounts for the current year.</w:t>
      </w:r>
      <w:r w:rsidR="00AB4A77">
        <w:rPr>
          <w:rFonts w:cs="Calibri"/>
          <w:b/>
        </w:rPr>
        <w:t xml:space="preserve"> </w:t>
      </w:r>
      <w:r w:rsidR="00AB4A77">
        <w:rPr>
          <w:rFonts w:cs="Calibri"/>
        </w:rPr>
        <w:t>Accounts were agreed by the council.</w:t>
      </w:r>
    </w:p>
    <w:p w:rsidR="002632AB" w:rsidRPr="00AB4A77" w:rsidRDefault="00B9302B" w:rsidP="00AB4A77">
      <w:pPr>
        <w:autoSpaceDE w:val="0"/>
        <w:autoSpaceDN w:val="0"/>
        <w:adjustRightInd w:val="0"/>
        <w:spacing w:after="0" w:line="240" w:lineRule="auto"/>
        <w:ind w:left="720" w:hanging="720"/>
        <w:rPr>
          <w:rFonts w:cs="Calibri"/>
        </w:rPr>
      </w:pPr>
      <w:r>
        <w:rPr>
          <w:rFonts w:cs="Calibri"/>
          <w:b/>
        </w:rPr>
        <w:t>13</w:t>
      </w:r>
      <w:r w:rsidR="002632AB">
        <w:rPr>
          <w:rFonts w:cs="Calibri"/>
          <w:b/>
        </w:rPr>
        <w:tab/>
        <w:t>To consider changing banking arrangements</w:t>
      </w:r>
      <w:r w:rsidR="00AB4A77">
        <w:rPr>
          <w:rFonts w:cs="Calibri"/>
          <w:b/>
        </w:rPr>
        <w:t xml:space="preserve"> </w:t>
      </w:r>
      <w:r w:rsidR="00AB4A77">
        <w:rPr>
          <w:rFonts w:cs="Calibri"/>
        </w:rPr>
        <w:t>The clerk requested moving the accounts from Ipswich Building Society to Barclays. The council agrees and forms completed.</w:t>
      </w:r>
      <w:r w:rsidR="00E05D64">
        <w:rPr>
          <w:rFonts w:cs="Calibri"/>
        </w:rPr>
        <w:t xml:space="preserve"> Cllr Wootton has agreed to become a signatory.</w:t>
      </w:r>
    </w:p>
    <w:p w:rsidR="00AB4A77" w:rsidRDefault="00AB4A77" w:rsidP="00381DA4">
      <w:pPr>
        <w:autoSpaceDE w:val="0"/>
        <w:autoSpaceDN w:val="0"/>
        <w:adjustRightInd w:val="0"/>
        <w:spacing w:after="0" w:line="240" w:lineRule="auto"/>
        <w:rPr>
          <w:rFonts w:cs="Calibri"/>
          <w:b/>
        </w:rPr>
      </w:pPr>
    </w:p>
    <w:p w:rsidR="00381DA4" w:rsidRDefault="00B9302B" w:rsidP="00381DA4">
      <w:pPr>
        <w:autoSpaceDE w:val="0"/>
        <w:autoSpaceDN w:val="0"/>
        <w:adjustRightInd w:val="0"/>
        <w:spacing w:after="0" w:line="240" w:lineRule="auto"/>
        <w:rPr>
          <w:rFonts w:cs="Calibri"/>
          <w:b/>
        </w:rPr>
      </w:pPr>
      <w:r>
        <w:rPr>
          <w:rFonts w:cs="Calibri"/>
          <w:b/>
        </w:rPr>
        <w:t>14</w:t>
      </w:r>
      <w:r w:rsidR="00381DA4">
        <w:rPr>
          <w:rFonts w:cs="Calibri"/>
          <w:b/>
        </w:rPr>
        <w:tab/>
        <w:t>Finance</w:t>
      </w:r>
    </w:p>
    <w:p w:rsidR="002632AB" w:rsidRDefault="00381DA4" w:rsidP="00381DA4">
      <w:pPr>
        <w:autoSpaceDE w:val="0"/>
        <w:autoSpaceDN w:val="0"/>
        <w:adjustRightInd w:val="0"/>
        <w:spacing w:after="0" w:line="240" w:lineRule="auto"/>
        <w:rPr>
          <w:rFonts w:cs="Calibri"/>
        </w:rPr>
      </w:pPr>
      <w:r>
        <w:rPr>
          <w:rFonts w:cs="Calibri"/>
          <w:b/>
        </w:rPr>
        <w:tab/>
      </w:r>
      <w:r w:rsidR="00557C9D">
        <w:rPr>
          <w:rFonts w:cs="Calibri"/>
        </w:rPr>
        <w:t>Ipswich Building Society</w:t>
      </w:r>
      <w:r w:rsidR="002F1A49">
        <w:rPr>
          <w:rFonts w:cs="Calibri"/>
        </w:rPr>
        <w:tab/>
        <w:t>£2027-98</w:t>
      </w:r>
      <w:r w:rsidR="00E05D64">
        <w:rPr>
          <w:rFonts w:cs="Calibri"/>
        </w:rPr>
        <w:t xml:space="preserve"> Noted</w:t>
      </w:r>
    </w:p>
    <w:p w:rsidR="00381DA4" w:rsidRDefault="00B9302B" w:rsidP="00381DA4">
      <w:pPr>
        <w:autoSpaceDE w:val="0"/>
        <w:autoSpaceDN w:val="0"/>
        <w:adjustRightInd w:val="0"/>
        <w:spacing w:after="0" w:line="240" w:lineRule="auto"/>
        <w:rPr>
          <w:rFonts w:cs="Calibri"/>
          <w:b/>
        </w:rPr>
      </w:pPr>
      <w:r>
        <w:rPr>
          <w:rFonts w:cs="Calibri"/>
          <w:b/>
        </w:rPr>
        <w:t>15</w:t>
      </w:r>
      <w:r w:rsidR="00381DA4" w:rsidRPr="00D67719">
        <w:rPr>
          <w:rFonts w:cs="Calibri"/>
          <w:b/>
        </w:rPr>
        <w:tab/>
      </w:r>
      <w:r w:rsidR="00381DA4">
        <w:rPr>
          <w:rFonts w:cs="Calibri"/>
          <w:b/>
        </w:rPr>
        <w:t xml:space="preserve">To approve the </w:t>
      </w:r>
      <w:r w:rsidR="00381DA4" w:rsidRPr="00D67719">
        <w:rPr>
          <w:rFonts w:cs="Calibri"/>
          <w:b/>
        </w:rPr>
        <w:t>Account Payments</w:t>
      </w:r>
    </w:p>
    <w:p w:rsidR="00381DA4" w:rsidRPr="00AB4A77" w:rsidRDefault="002632AB" w:rsidP="00381DA4">
      <w:pPr>
        <w:autoSpaceDE w:val="0"/>
        <w:autoSpaceDN w:val="0"/>
        <w:adjustRightInd w:val="0"/>
        <w:spacing w:after="0" w:line="240" w:lineRule="auto"/>
        <w:rPr>
          <w:rFonts w:cs="Calibri"/>
        </w:rPr>
      </w:pPr>
      <w:r>
        <w:rPr>
          <w:rFonts w:cs="Calibri"/>
          <w:b/>
        </w:rPr>
        <w:tab/>
      </w:r>
      <w:r w:rsidRPr="002632AB">
        <w:rPr>
          <w:rFonts w:cs="Calibri"/>
        </w:rPr>
        <w:t>(i) He</w:t>
      </w:r>
      <w:r w:rsidR="00B9302B">
        <w:rPr>
          <w:rFonts w:cs="Calibri"/>
        </w:rPr>
        <w:t xml:space="preserve">veningham Parish Council </w:t>
      </w:r>
      <w:r w:rsidR="00B9302B">
        <w:rPr>
          <w:rFonts w:cs="Calibri"/>
        </w:rPr>
        <w:tab/>
        <w:t>£68.78</w:t>
      </w:r>
      <w:r w:rsidR="00AB4A77">
        <w:rPr>
          <w:rFonts w:cs="Calibri"/>
        </w:rPr>
        <w:t xml:space="preserve"> Payment approved.</w:t>
      </w:r>
    </w:p>
    <w:p w:rsidR="00381DA4" w:rsidRDefault="00B9302B" w:rsidP="00381DA4">
      <w:pPr>
        <w:autoSpaceDE w:val="0"/>
        <w:autoSpaceDN w:val="0"/>
        <w:adjustRightInd w:val="0"/>
        <w:spacing w:after="0" w:line="240" w:lineRule="auto"/>
        <w:rPr>
          <w:rFonts w:cs="Calibri"/>
          <w:b/>
        </w:rPr>
      </w:pPr>
      <w:r>
        <w:rPr>
          <w:rFonts w:cs="Calibri"/>
          <w:b/>
        </w:rPr>
        <w:t>16</w:t>
      </w:r>
      <w:r w:rsidR="00381DA4" w:rsidRPr="00F55380">
        <w:rPr>
          <w:rFonts w:cs="Calibri"/>
          <w:b/>
        </w:rPr>
        <w:tab/>
        <w:t>To approve the Account Receipts</w:t>
      </w:r>
      <w:r w:rsidR="009D7649">
        <w:rPr>
          <w:rFonts w:cs="Calibri"/>
          <w:b/>
        </w:rPr>
        <w:t xml:space="preserve"> </w:t>
      </w:r>
    </w:p>
    <w:p w:rsidR="00381DA4" w:rsidRPr="007B5F65" w:rsidRDefault="00381DA4" w:rsidP="00381DA4">
      <w:pPr>
        <w:autoSpaceDE w:val="0"/>
        <w:autoSpaceDN w:val="0"/>
        <w:adjustRightInd w:val="0"/>
        <w:spacing w:after="0" w:line="240" w:lineRule="auto"/>
        <w:rPr>
          <w:rFonts w:cs="Calibri"/>
        </w:rPr>
      </w:pPr>
      <w:r>
        <w:rPr>
          <w:rFonts w:cs="Calibri"/>
          <w:b/>
        </w:rPr>
        <w:tab/>
      </w:r>
      <w:r w:rsidR="002F1A49">
        <w:rPr>
          <w:rFonts w:cs="Calibri"/>
          <w:b/>
        </w:rPr>
        <w:t xml:space="preserve">SCDC </w:t>
      </w:r>
      <w:r w:rsidR="002F1A49">
        <w:rPr>
          <w:rFonts w:cs="Calibri"/>
        </w:rPr>
        <w:t>Precept £353.10</w:t>
      </w:r>
      <w:r w:rsidR="00AB4A77">
        <w:rPr>
          <w:rFonts w:cs="Calibri"/>
        </w:rPr>
        <w:t xml:space="preserve"> Receipt noted</w:t>
      </w:r>
    </w:p>
    <w:p w:rsidR="00381DA4" w:rsidRDefault="00B9302B" w:rsidP="00381DA4">
      <w:pPr>
        <w:autoSpaceDE w:val="0"/>
        <w:autoSpaceDN w:val="0"/>
        <w:adjustRightInd w:val="0"/>
        <w:spacing w:after="0" w:line="240" w:lineRule="auto"/>
        <w:rPr>
          <w:rFonts w:cs="Calibri"/>
        </w:rPr>
      </w:pPr>
      <w:r>
        <w:rPr>
          <w:rFonts w:cs="Calibri"/>
          <w:b/>
        </w:rPr>
        <w:t>17</w:t>
      </w:r>
      <w:r w:rsidR="00381DA4">
        <w:rPr>
          <w:rFonts w:cs="Calibri"/>
          <w:b/>
        </w:rPr>
        <w:tab/>
        <w:t>To receive and discuss items from Parish Councillors</w:t>
      </w:r>
      <w:r w:rsidR="00AB4A77">
        <w:rPr>
          <w:rFonts w:cs="Calibri"/>
          <w:b/>
        </w:rPr>
        <w:t xml:space="preserve"> </w:t>
      </w:r>
    </w:p>
    <w:p w:rsidR="00AB4A77" w:rsidRPr="00AB4A77" w:rsidRDefault="00AB4A77" w:rsidP="00381DA4">
      <w:pPr>
        <w:autoSpaceDE w:val="0"/>
        <w:autoSpaceDN w:val="0"/>
        <w:adjustRightInd w:val="0"/>
        <w:spacing w:after="0" w:line="240" w:lineRule="auto"/>
        <w:rPr>
          <w:rFonts w:cs="Calibri"/>
        </w:rPr>
      </w:pPr>
      <w:r>
        <w:rPr>
          <w:rFonts w:cs="Calibri"/>
        </w:rPr>
        <w:tab/>
        <w:t xml:space="preserve">Position of the post box – is </w:t>
      </w:r>
      <w:r w:rsidR="00E05D64">
        <w:rPr>
          <w:rFonts w:cs="Calibri"/>
        </w:rPr>
        <w:t>it</w:t>
      </w:r>
      <w:r>
        <w:rPr>
          <w:rFonts w:cs="Calibri"/>
        </w:rPr>
        <w:t xml:space="preserve"> possible to have it moved?</w:t>
      </w:r>
    </w:p>
    <w:p w:rsidR="00381DA4" w:rsidRDefault="00B9302B" w:rsidP="002632AB">
      <w:pPr>
        <w:autoSpaceDE w:val="0"/>
        <w:autoSpaceDN w:val="0"/>
        <w:adjustRightInd w:val="0"/>
        <w:spacing w:after="0" w:line="240" w:lineRule="auto"/>
        <w:rPr>
          <w:rFonts w:cs="Calibri"/>
          <w:b/>
        </w:rPr>
      </w:pPr>
      <w:r>
        <w:rPr>
          <w:rFonts w:cs="Calibri"/>
          <w:b/>
        </w:rPr>
        <w:t>18</w:t>
      </w:r>
      <w:r w:rsidR="00381DA4">
        <w:rPr>
          <w:rFonts w:cs="Calibri"/>
          <w:b/>
        </w:rPr>
        <w:tab/>
        <w:t>To receive items for the next Agenda</w:t>
      </w:r>
    </w:p>
    <w:p w:rsidR="00AB4A77" w:rsidRDefault="00AB4A77" w:rsidP="002632AB">
      <w:pPr>
        <w:autoSpaceDE w:val="0"/>
        <w:autoSpaceDN w:val="0"/>
        <w:adjustRightInd w:val="0"/>
        <w:spacing w:after="0" w:line="240" w:lineRule="auto"/>
        <w:rPr>
          <w:rFonts w:cs="Calibri"/>
        </w:rPr>
      </w:pPr>
      <w:r>
        <w:rPr>
          <w:rFonts w:cs="Calibri"/>
          <w:b/>
        </w:rPr>
        <w:tab/>
      </w:r>
      <w:r>
        <w:rPr>
          <w:rFonts w:cs="Calibri"/>
        </w:rPr>
        <w:t xml:space="preserve">To discuss the Campsite at The Croft, noise &amp; </w:t>
      </w:r>
      <w:r w:rsidR="00E05D64">
        <w:rPr>
          <w:rFonts w:cs="Calibri"/>
        </w:rPr>
        <w:t>aggravation</w:t>
      </w:r>
      <w:r>
        <w:rPr>
          <w:rFonts w:cs="Calibri"/>
        </w:rPr>
        <w:t>.</w:t>
      </w:r>
    </w:p>
    <w:p w:rsidR="00AB4A77" w:rsidRPr="00AB4A77" w:rsidRDefault="00AB4A77" w:rsidP="002632AB">
      <w:pPr>
        <w:autoSpaceDE w:val="0"/>
        <w:autoSpaceDN w:val="0"/>
        <w:adjustRightInd w:val="0"/>
        <w:spacing w:after="0" w:line="240" w:lineRule="auto"/>
        <w:rPr>
          <w:rFonts w:cs="Calibri"/>
        </w:rPr>
      </w:pPr>
      <w:r>
        <w:rPr>
          <w:rFonts w:cs="Calibri"/>
        </w:rPr>
        <w:tab/>
        <w:t>To co-opt a new Councillor.</w:t>
      </w:r>
    </w:p>
    <w:p w:rsidR="00381DA4" w:rsidRDefault="00B9302B" w:rsidP="00381DA4">
      <w:pPr>
        <w:autoSpaceDE w:val="0"/>
        <w:autoSpaceDN w:val="0"/>
        <w:adjustRightInd w:val="0"/>
        <w:spacing w:after="0" w:line="240" w:lineRule="auto"/>
        <w:jc w:val="both"/>
        <w:rPr>
          <w:rFonts w:cs="Calibri"/>
          <w:b/>
        </w:rPr>
      </w:pPr>
      <w:r>
        <w:rPr>
          <w:rFonts w:cs="Calibri"/>
          <w:b/>
        </w:rPr>
        <w:t>19</w:t>
      </w:r>
      <w:r w:rsidR="00557C9D">
        <w:rPr>
          <w:rFonts w:cs="Calibri"/>
          <w:b/>
        </w:rPr>
        <w:tab/>
      </w:r>
      <w:r w:rsidR="00381DA4" w:rsidRPr="003504B5">
        <w:rPr>
          <w:rFonts w:cs="Calibri"/>
          <w:b/>
        </w:rPr>
        <w:t>Meeting Close</w:t>
      </w:r>
      <w:r w:rsidR="00AB4A77">
        <w:rPr>
          <w:rFonts w:cs="Calibri"/>
          <w:b/>
        </w:rPr>
        <w:t xml:space="preserve"> 8-45pm.</w:t>
      </w: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r>
        <w:rPr>
          <w:rFonts w:cs="Calibri"/>
          <w:b/>
        </w:rPr>
        <w:t>The next meeting will be at the beginning at November</w:t>
      </w: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r>
        <w:rPr>
          <w:rFonts w:cs="Calibri"/>
          <w:b/>
        </w:rPr>
        <w:t>Minutes agreed as correct.</w:t>
      </w: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p>
    <w:p w:rsidR="00AB4A77" w:rsidRDefault="00AB4A77" w:rsidP="00381DA4">
      <w:pPr>
        <w:autoSpaceDE w:val="0"/>
        <w:autoSpaceDN w:val="0"/>
        <w:adjustRightInd w:val="0"/>
        <w:spacing w:after="0" w:line="240" w:lineRule="auto"/>
        <w:jc w:val="both"/>
        <w:rPr>
          <w:rFonts w:cs="Calibri"/>
          <w:b/>
        </w:rPr>
      </w:pPr>
    </w:p>
    <w:p w:rsidR="00AB4A77" w:rsidRPr="007B5F65" w:rsidRDefault="00AB4A77" w:rsidP="00381DA4">
      <w:pPr>
        <w:autoSpaceDE w:val="0"/>
        <w:autoSpaceDN w:val="0"/>
        <w:adjustRightInd w:val="0"/>
        <w:spacing w:after="0" w:line="240" w:lineRule="auto"/>
        <w:jc w:val="both"/>
        <w:rPr>
          <w:rFonts w:cs="Calibri"/>
        </w:rPr>
      </w:pPr>
      <w:r>
        <w:rPr>
          <w:rFonts w:cs="Calibri"/>
          <w:b/>
        </w:rPr>
        <w:t>Chair______________________________________________Date___________________________</w:t>
      </w: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7163BD" w:rsidRPr="00381DA4" w:rsidRDefault="00381DA4" w:rsidP="00381DA4">
      <w:r>
        <w:tab/>
      </w:r>
      <w:r>
        <w:tab/>
      </w:r>
    </w:p>
    <w:sectPr w:rsidR="007163BD" w:rsidRPr="00381DA4" w:rsidSect="00E05D64">
      <w:headerReference w:type="default" r:id="rId7"/>
      <w:footerReference w:type="default" r:id="rId8"/>
      <w:pgSz w:w="11906" w:h="16838"/>
      <w:pgMar w:top="1440" w:right="1440" w:bottom="1440" w:left="144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F5B" w:rsidRDefault="00FE3F5B" w:rsidP="00381DA4">
      <w:pPr>
        <w:spacing w:after="0" w:line="240" w:lineRule="auto"/>
      </w:pPr>
      <w:r>
        <w:separator/>
      </w:r>
    </w:p>
  </w:endnote>
  <w:endnote w:type="continuationSeparator" w:id="0">
    <w:p w:rsidR="00FE3F5B" w:rsidRDefault="00FE3F5B" w:rsidP="0038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87480"/>
      <w:docPartObj>
        <w:docPartGallery w:val="Page Numbers (Bottom of Page)"/>
        <w:docPartUnique/>
      </w:docPartObj>
    </w:sdtPr>
    <w:sdtEndPr>
      <w:rPr>
        <w:noProof/>
      </w:rPr>
    </w:sdtEndPr>
    <w:sdtContent>
      <w:p w:rsidR="00E05D64" w:rsidRDefault="00E05D64">
        <w:pPr>
          <w:pStyle w:val="Footer"/>
          <w:jc w:val="center"/>
        </w:pPr>
        <w:r>
          <w:fldChar w:fldCharType="begin"/>
        </w:r>
        <w:r>
          <w:instrText xml:space="preserve"> PAGE   \* MERGEFORMAT </w:instrText>
        </w:r>
        <w:r>
          <w:fldChar w:fldCharType="separate"/>
        </w:r>
        <w:r w:rsidR="0015509B">
          <w:rPr>
            <w:noProof/>
          </w:rPr>
          <w:t>27</w:t>
        </w:r>
        <w:r>
          <w:rPr>
            <w:noProof/>
          </w:rPr>
          <w:fldChar w:fldCharType="end"/>
        </w:r>
      </w:p>
    </w:sdtContent>
  </w:sdt>
  <w:p w:rsidR="00381DA4" w:rsidRDefault="0038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F5B" w:rsidRDefault="00FE3F5B" w:rsidP="00381DA4">
      <w:pPr>
        <w:spacing w:after="0" w:line="240" w:lineRule="auto"/>
      </w:pPr>
      <w:r>
        <w:separator/>
      </w:r>
    </w:p>
  </w:footnote>
  <w:footnote w:type="continuationSeparator" w:id="0">
    <w:p w:rsidR="00FE3F5B" w:rsidRDefault="00FE3F5B" w:rsidP="0038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A4" w:rsidRPr="00381DA4" w:rsidRDefault="00381DA4" w:rsidP="00381DA4">
    <w:pPr>
      <w:pStyle w:val="Header"/>
      <w:jc w:val="center"/>
      <w:rPr>
        <w:b/>
        <w:sz w:val="24"/>
        <w:szCs w:val="24"/>
      </w:rPr>
    </w:pPr>
    <w:r>
      <w:rPr>
        <w:b/>
        <w:sz w:val="24"/>
        <w:szCs w:val="24"/>
      </w:rPr>
      <w:t>Ubbeston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12C"/>
    <w:multiLevelType w:val="multilevel"/>
    <w:tmpl w:val="1F320234"/>
    <w:lvl w:ilvl="0">
      <w:start w:val="104"/>
      <w:numFmt w:val="decimal"/>
      <w:lvlText w:val="%1"/>
      <w:lvlJc w:val="left"/>
      <w:pPr>
        <w:ind w:left="585" w:hanging="585"/>
      </w:pPr>
      <w:rPr>
        <w:rFonts w:eastAsia="Times New Roman" w:hint="default"/>
        <w:b/>
      </w:rPr>
    </w:lvl>
    <w:lvl w:ilvl="1">
      <w:start w:val="16"/>
      <w:numFmt w:val="decimal"/>
      <w:lvlText w:val="%1.%2"/>
      <w:lvlJc w:val="left"/>
      <w:pPr>
        <w:ind w:left="585" w:hanging="58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 w15:restartNumberingAfterBreak="0">
    <w:nsid w:val="1E402E7A"/>
    <w:multiLevelType w:val="multilevel"/>
    <w:tmpl w:val="E57AFB7E"/>
    <w:lvl w:ilvl="0">
      <w:start w:val="1"/>
      <w:numFmt w:val="decimal"/>
      <w:lvlText w:val="%1."/>
      <w:lvlJc w:val="left"/>
      <w:pPr>
        <w:ind w:left="360" w:hanging="360"/>
      </w:pPr>
      <w:rPr>
        <w:b w:val="0"/>
        <w:color w:val="auto"/>
      </w:rPr>
    </w:lvl>
    <w:lvl w:ilvl="1">
      <w:start w:val="1"/>
      <w:numFmt w:val="lowerRoman"/>
      <w:lvlText w:val="(%2)"/>
      <w:lvlJc w:val="left"/>
      <w:pPr>
        <w:ind w:left="792" w:hanging="432"/>
      </w:pPr>
      <w:rPr>
        <w:rFonts w:ascii="Calibri" w:eastAsia="Calibri" w:hAnsi="Calibri" w:cs="Calibri"/>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D00AAE"/>
    <w:multiLevelType w:val="hybridMultilevel"/>
    <w:tmpl w:val="B0EA826C"/>
    <w:lvl w:ilvl="0" w:tplc="EABA6008">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A4"/>
    <w:rsid w:val="0015509B"/>
    <w:rsid w:val="002632AB"/>
    <w:rsid w:val="002F1A49"/>
    <w:rsid w:val="00381DA4"/>
    <w:rsid w:val="00413D0F"/>
    <w:rsid w:val="00455E79"/>
    <w:rsid w:val="00557C9D"/>
    <w:rsid w:val="007163BD"/>
    <w:rsid w:val="00754F79"/>
    <w:rsid w:val="009D7649"/>
    <w:rsid w:val="00AB4A77"/>
    <w:rsid w:val="00B23E1F"/>
    <w:rsid w:val="00B9302B"/>
    <w:rsid w:val="00CC5F43"/>
    <w:rsid w:val="00D51011"/>
    <w:rsid w:val="00E05D64"/>
    <w:rsid w:val="00E35428"/>
    <w:rsid w:val="00E41B48"/>
    <w:rsid w:val="00EA2CC7"/>
    <w:rsid w:val="00ED5F3E"/>
    <w:rsid w:val="00FE3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48EC8D-0437-4490-828D-E79C9E22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1D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DA4"/>
  </w:style>
  <w:style w:type="paragraph" w:styleId="Footer">
    <w:name w:val="footer"/>
    <w:basedOn w:val="Normal"/>
    <w:link w:val="FooterChar"/>
    <w:uiPriority w:val="99"/>
    <w:unhideWhenUsed/>
    <w:rsid w:val="00381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2016-09-27T11:32:00Z</dcterms:created>
  <dcterms:modified xsi:type="dcterms:W3CDTF">2016-09-28T14:06:00Z</dcterms:modified>
</cp:coreProperties>
</file>